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55570" w14:textId="77777777" w:rsidR="00A561AB" w:rsidRDefault="008667B6">
      <w:pPr>
        <w:pStyle w:val="berschrift6"/>
        <w:numPr>
          <w:ilvl w:val="5"/>
          <w:numId w:val="2"/>
        </w:numPr>
      </w:pPr>
      <w:r>
        <w:rPr>
          <w:rFonts w:ascii="Arial Unicode MS;Malgun Gothic" w:hAnsi="Arial Unicode MS;Malgun Gothic" w:cs="Arial Unicode MS;Malgun Gothic"/>
          <w:b/>
          <w:sz w:val="32"/>
          <w:szCs w:val="32"/>
        </w:rPr>
        <w:t>Data Access Request Form</w:t>
      </w:r>
    </w:p>
    <w:p w14:paraId="2A7B4843" w14:textId="77777777" w:rsidR="00A561AB" w:rsidRDefault="00A561AB">
      <w:pPr>
        <w:rPr>
          <w:rFonts w:eastAsia="Arial Unicode MS;Malgun Gothic"/>
          <w:szCs w:val="22"/>
        </w:rPr>
      </w:pPr>
    </w:p>
    <w:tbl>
      <w:tblPr>
        <w:tblW w:w="9396" w:type="dxa"/>
        <w:tblInd w:w="-5" w:type="dxa"/>
        <w:tblBorders>
          <w:bottom w:val="single" w:sz="4" w:space="0" w:color="000001"/>
          <w:insideH w:val="single" w:sz="4" w:space="0" w:color="000001"/>
        </w:tblBorders>
        <w:tblLook w:val="0000" w:firstRow="0" w:lastRow="0" w:firstColumn="0" w:lastColumn="0" w:noHBand="0" w:noVBand="0"/>
      </w:tblPr>
      <w:tblGrid>
        <w:gridCol w:w="9396"/>
      </w:tblGrid>
      <w:tr w:rsidR="00A561AB" w14:paraId="01B39A53" w14:textId="77777777">
        <w:trPr>
          <w:trHeight w:val="517"/>
        </w:trPr>
        <w:tc>
          <w:tcPr>
            <w:tcW w:w="9396" w:type="dxa"/>
            <w:tcBorders>
              <w:bottom w:val="single" w:sz="4" w:space="0" w:color="000001"/>
            </w:tcBorders>
            <w:shd w:val="clear" w:color="auto" w:fill="FFFFFF"/>
          </w:tcPr>
          <w:p w14:paraId="568FEA03" w14:textId="38C02502" w:rsidR="00A561AB" w:rsidRDefault="008667B6">
            <w:pPr>
              <w:rPr>
                <w:b/>
                <w:bCs/>
              </w:rPr>
            </w:pPr>
            <w:r>
              <w:rPr>
                <w:b/>
                <w:bCs/>
              </w:rPr>
              <w:t>Name of applicant and co-applicant(s), including</w:t>
            </w:r>
            <w:r w:rsidR="00462DF0">
              <w:rPr>
                <w:b/>
                <w:bCs/>
              </w:rPr>
              <w:t xml:space="preserve"> ORCID ID, </w:t>
            </w:r>
            <w:r>
              <w:rPr>
                <w:b/>
                <w:bCs/>
              </w:rPr>
              <w:t>affiliations and contact details.</w:t>
            </w:r>
          </w:p>
          <w:p w14:paraId="6A1158DB" w14:textId="77777777" w:rsidR="00A561AB" w:rsidRDefault="008667B6">
            <w:pPr>
              <w:jc w:val="both"/>
              <w:rPr>
                <w:b/>
              </w:rPr>
            </w:pPr>
            <w:r>
              <w:t xml:space="preserve">Please ensure that a full </w:t>
            </w:r>
            <w:r>
              <w:rPr>
                <w:b/>
              </w:rPr>
              <w:t>postal</w:t>
            </w:r>
            <w:r>
              <w:t xml:space="preserve"> and </w:t>
            </w:r>
            <w:r>
              <w:rPr>
                <w:b/>
              </w:rPr>
              <w:t>email address</w:t>
            </w:r>
            <w:r>
              <w:t xml:space="preserve"> is included for </w:t>
            </w:r>
            <w:r>
              <w:rPr>
                <w:b/>
              </w:rPr>
              <w:t>each applicant.</w:t>
            </w:r>
          </w:p>
          <w:p w14:paraId="368AB0F6" w14:textId="77777777" w:rsidR="00A561AB" w:rsidRDefault="008667B6">
            <w:pPr>
              <w:jc w:val="both"/>
              <w:rPr>
                <w:color w:val="FF0000"/>
                <w:highlight w:val="yellow"/>
              </w:rPr>
            </w:pPr>
            <w:r>
              <w:rPr>
                <w:color w:val="000000"/>
              </w:rPr>
              <w:t xml:space="preserve">PhD student applicants </w:t>
            </w:r>
            <w:r>
              <w:rPr>
                <w:b/>
                <w:color w:val="000000"/>
              </w:rPr>
              <w:t>must</w:t>
            </w:r>
            <w:r>
              <w:rPr>
                <w:color w:val="000000"/>
              </w:rPr>
              <w:t xml:space="preserve"> include their supervisors as a co-applicant and provide their full contact details. Please ensure that all individuals who will use the data are listed as applicants or co-applicants.</w:t>
            </w:r>
          </w:p>
        </w:tc>
      </w:tr>
      <w:tr w:rsidR="00A561AB" w14:paraId="0090D14D" w14:textId="77777777">
        <w:trPr>
          <w:trHeight w:val="3446"/>
        </w:trPr>
        <w:tc>
          <w:tcPr>
            <w:tcW w:w="939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234042B" w14:textId="77777777" w:rsidR="00A561AB" w:rsidRDefault="00A561AB">
            <w:pPr>
              <w:snapToGrid w:val="0"/>
              <w:rPr>
                <w:color w:val="FF0000"/>
                <w:highlight w:val="yellow"/>
              </w:rPr>
            </w:pPr>
          </w:p>
        </w:tc>
      </w:tr>
    </w:tbl>
    <w:p w14:paraId="4EBA1BC3" w14:textId="77777777" w:rsidR="00A561AB" w:rsidRDefault="00A561AB"/>
    <w:p w14:paraId="54C7E8CC" w14:textId="77777777" w:rsidR="00A561AB" w:rsidRDefault="00A561AB"/>
    <w:tbl>
      <w:tblPr>
        <w:tblW w:w="9396" w:type="dxa"/>
        <w:tblInd w:w="-5" w:type="dxa"/>
        <w:tblBorders>
          <w:bottom w:val="single" w:sz="4" w:space="0" w:color="000001"/>
          <w:insideH w:val="single" w:sz="4" w:space="0" w:color="000001"/>
        </w:tblBorders>
        <w:tblLook w:val="0000" w:firstRow="0" w:lastRow="0" w:firstColumn="0" w:lastColumn="0" w:noHBand="0" w:noVBand="0"/>
      </w:tblPr>
      <w:tblGrid>
        <w:gridCol w:w="9396"/>
      </w:tblGrid>
      <w:tr w:rsidR="00A561AB" w14:paraId="7235A088" w14:textId="77777777">
        <w:trPr>
          <w:trHeight w:val="539"/>
        </w:trPr>
        <w:tc>
          <w:tcPr>
            <w:tcW w:w="9396" w:type="dxa"/>
            <w:tcBorders>
              <w:bottom w:val="single" w:sz="4" w:space="0" w:color="000001"/>
            </w:tcBorders>
            <w:shd w:val="clear" w:color="auto" w:fill="FFFFFF"/>
          </w:tcPr>
          <w:p w14:paraId="143AC110" w14:textId="77777777" w:rsidR="00A561AB" w:rsidRDefault="008667B6">
            <w:pPr>
              <w:rPr>
                <w:b/>
                <w:bCs/>
              </w:rPr>
            </w:pPr>
            <w:r>
              <w:rPr>
                <w:b/>
                <w:bCs/>
              </w:rPr>
              <w:t>Title of Project</w:t>
            </w:r>
          </w:p>
          <w:p w14:paraId="2D0D4C52" w14:textId="77777777" w:rsidR="00A561AB" w:rsidRDefault="008667B6">
            <w:pPr>
              <w:jc w:val="both"/>
              <w:rPr>
                <w:highlight w:val="yellow"/>
              </w:rPr>
            </w:pPr>
            <w:r>
              <w:t>In less than 30 words.</w:t>
            </w:r>
          </w:p>
        </w:tc>
      </w:tr>
      <w:tr w:rsidR="00A561AB" w14:paraId="0A7B36BD" w14:textId="77777777">
        <w:trPr>
          <w:trHeight w:val="1209"/>
        </w:trPr>
        <w:tc>
          <w:tcPr>
            <w:tcW w:w="939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E5C6AD5" w14:textId="77777777" w:rsidR="00A561AB" w:rsidRDefault="00A561AB">
            <w:pPr>
              <w:snapToGrid w:val="0"/>
              <w:rPr>
                <w:highlight w:val="yellow"/>
              </w:rPr>
            </w:pPr>
          </w:p>
        </w:tc>
      </w:tr>
    </w:tbl>
    <w:p w14:paraId="33EF9D78" w14:textId="77777777" w:rsidR="00A561AB" w:rsidRDefault="00A561AB"/>
    <w:p w14:paraId="0A78CFE6" w14:textId="77777777" w:rsidR="00A561AB" w:rsidRDefault="00A561AB"/>
    <w:tbl>
      <w:tblPr>
        <w:tblW w:w="9396" w:type="dxa"/>
        <w:tblInd w:w="-5" w:type="dxa"/>
        <w:tblBorders>
          <w:bottom w:val="single" w:sz="4" w:space="0" w:color="000001"/>
          <w:insideH w:val="single" w:sz="4" w:space="0" w:color="000001"/>
        </w:tblBorders>
        <w:tblLook w:val="0000" w:firstRow="0" w:lastRow="0" w:firstColumn="0" w:lastColumn="0" w:noHBand="0" w:noVBand="0"/>
      </w:tblPr>
      <w:tblGrid>
        <w:gridCol w:w="9396"/>
      </w:tblGrid>
      <w:tr w:rsidR="00A561AB" w14:paraId="01F8846F" w14:textId="77777777">
        <w:trPr>
          <w:trHeight w:val="539"/>
        </w:trPr>
        <w:tc>
          <w:tcPr>
            <w:tcW w:w="9396" w:type="dxa"/>
            <w:tcBorders>
              <w:bottom w:val="single" w:sz="4" w:space="0" w:color="000001"/>
            </w:tcBorders>
            <w:shd w:val="clear" w:color="auto" w:fill="FFFFFF"/>
          </w:tcPr>
          <w:p w14:paraId="57CC7316" w14:textId="77777777" w:rsidR="00A561AB" w:rsidRDefault="008667B6">
            <w:pPr>
              <w:rPr>
                <w:b/>
                <w:bCs/>
              </w:rPr>
            </w:pPr>
            <w:r>
              <w:rPr>
                <w:b/>
                <w:bCs/>
              </w:rPr>
              <w:t>Data Requested</w:t>
            </w:r>
          </w:p>
          <w:p w14:paraId="5967E63C" w14:textId="77777777" w:rsidR="00A561AB" w:rsidRDefault="008667B6">
            <w:pPr>
              <w:jc w:val="both"/>
              <w:rPr>
                <w:highlight w:val="yellow"/>
              </w:rPr>
            </w:pPr>
            <w:r>
              <w:t>Please indicate which data you require, giving the ID of each data set (e.g. EGAD00001003161).</w:t>
            </w:r>
          </w:p>
        </w:tc>
      </w:tr>
      <w:tr w:rsidR="00A561AB" w14:paraId="538EB1EB" w14:textId="77777777">
        <w:trPr>
          <w:trHeight w:val="3302"/>
        </w:trPr>
        <w:tc>
          <w:tcPr>
            <w:tcW w:w="9396"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5FD5ABC" w14:textId="77777777" w:rsidR="00A561AB" w:rsidRDefault="00A561AB">
            <w:pPr>
              <w:snapToGrid w:val="0"/>
              <w:rPr>
                <w:highlight w:val="yellow"/>
              </w:rPr>
            </w:pPr>
          </w:p>
        </w:tc>
      </w:tr>
    </w:tbl>
    <w:p w14:paraId="244C6A20" w14:textId="77777777" w:rsidR="00A561AB" w:rsidRDefault="00A561AB"/>
    <w:p w14:paraId="22901ABA" w14:textId="77777777" w:rsidR="00A561AB" w:rsidRDefault="00A561AB"/>
    <w:p w14:paraId="0D5E27E4" w14:textId="77777777" w:rsidR="00A561AB" w:rsidRDefault="00A561AB"/>
    <w:tbl>
      <w:tblPr>
        <w:tblW w:w="9737" w:type="dxa"/>
        <w:tblInd w:w="-5" w:type="dxa"/>
        <w:tblBorders>
          <w:bottom w:val="single" w:sz="4" w:space="0" w:color="000001"/>
          <w:insideH w:val="single" w:sz="4" w:space="0" w:color="000001"/>
        </w:tblBorders>
        <w:tblLook w:val="0000" w:firstRow="0" w:lastRow="0" w:firstColumn="0" w:lastColumn="0" w:noHBand="0" w:noVBand="0"/>
      </w:tblPr>
      <w:tblGrid>
        <w:gridCol w:w="9737"/>
      </w:tblGrid>
      <w:tr w:rsidR="00A561AB" w14:paraId="43766345" w14:textId="77777777">
        <w:trPr>
          <w:trHeight w:val="1172"/>
        </w:trPr>
        <w:tc>
          <w:tcPr>
            <w:tcW w:w="9737" w:type="dxa"/>
            <w:tcBorders>
              <w:bottom w:val="single" w:sz="4" w:space="0" w:color="000001"/>
            </w:tcBorders>
            <w:shd w:val="clear" w:color="auto" w:fill="FFFFFF"/>
          </w:tcPr>
          <w:p w14:paraId="702D12E4" w14:textId="77777777" w:rsidR="00A561AB" w:rsidRDefault="008667B6">
            <w:pPr>
              <w:rPr>
                <w:b/>
                <w:bCs/>
              </w:rPr>
            </w:pPr>
            <w:r>
              <w:rPr>
                <w:b/>
                <w:bCs/>
              </w:rPr>
              <w:lastRenderedPageBreak/>
              <w:t>Research Question</w:t>
            </w:r>
          </w:p>
          <w:p w14:paraId="0C3AB675" w14:textId="77777777" w:rsidR="00A561AB" w:rsidRDefault="008667B6">
            <w:pPr>
              <w:jc w:val="both"/>
            </w:pPr>
            <w:r>
              <w:t xml:space="preserve">Please provide a </w:t>
            </w:r>
            <w:r>
              <w:rPr>
                <w:b/>
                <w:color w:val="000000"/>
              </w:rPr>
              <w:t>clear</w:t>
            </w:r>
            <w:r>
              <w:t xml:space="preserve"> description of the project and its specific aims in no more than 750 words. This should include specific details of </w:t>
            </w:r>
            <w:r>
              <w:rPr>
                <w:b/>
                <w:color w:val="000000"/>
              </w:rPr>
              <w:t>what you plan to do with the data, how you intend to use the data to answer your question</w:t>
            </w:r>
            <w:r>
              <w:t xml:space="preserve"> and </w:t>
            </w:r>
            <w:r>
              <w:rPr>
                <w:b/>
              </w:rPr>
              <w:t>why you have requested the specified data sets.</w:t>
            </w:r>
            <w:r>
              <w:t xml:space="preserve">  Include key references. </w:t>
            </w:r>
          </w:p>
        </w:tc>
      </w:tr>
      <w:tr w:rsidR="00A561AB" w14:paraId="218FCC64" w14:textId="77777777">
        <w:trPr>
          <w:trHeight w:val="1885"/>
        </w:trPr>
        <w:tc>
          <w:tcPr>
            <w:tcW w:w="9737"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FCB33D2" w14:textId="77777777" w:rsidR="00A561AB" w:rsidRDefault="00A561AB">
            <w:pPr>
              <w:snapToGrid w:val="0"/>
            </w:pPr>
          </w:p>
        </w:tc>
      </w:tr>
    </w:tbl>
    <w:p w14:paraId="24A0EEA6" w14:textId="77777777" w:rsidR="00A561AB" w:rsidRDefault="00A561AB">
      <w:pPr>
        <w:rPr>
          <w:rFonts w:eastAsia="Arial Unicode MS;Malgun Gothic"/>
          <w:szCs w:val="22"/>
        </w:rPr>
      </w:pPr>
    </w:p>
    <w:p w14:paraId="4CF0135F" w14:textId="77777777" w:rsidR="00A561AB" w:rsidRDefault="008667B6">
      <w:pPr>
        <w:rPr>
          <w:rFonts w:eastAsia="Arial Unicode MS;Malgun Gothic"/>
          <w:szCs w:val="22"/>
        </w:rPr>
      </w:pPr>
      <w:r>
        <w:rPr>
          <w:rFonts w:eastAsia="Arial Unicode MS;Malgun Gothic"/>
          <w:b/>
          <w:bCs/>
          <w:szCs w:val="22"/>
        </w:rPr>
        <w:t>Feasibility</w:t>
      </w:r>
    </w:p>
    <w:p w14:paraId="3123FEC7" w14:textId="77777777" w:rsidR="00A561AB" w:rsidRDefault="008667B6">
      <w:pPr>
        <w:jc w:val="both"/>
        <w:rPr>
          <w:rFonts w:eastAsia="Arial Unicode MS;Malgun Gothic"/>
          <w:szCs w:val="22"/>
        </w:rPr>
      </w:pPr>
      <w:r>
        <w:rPr>
          <w:rFonts w:eastAsia="Arial Unicode MS;Malgun Gothic"/>
          <w:szCs w:val="22"/>
        </w:rPr>
        <w:t xml:space="preserve">Please describe fully your experience and expertise, and that of your collaborators, and how this will be applied to the proposed study.  </w:t>
      </w:r>
      <w:r>
        <w:rPr>
          <w:rFonts w:eastAsia="Arial Unicode MS;Malgun Gothic"/>
          <w:color w:val="000000"/>
          <w:szCs w:val="22"/>
        </w:rPr>
        <w:t xml:space="preserve">A publication list </w:t>
      </w:r>
      <w:r>
        <w:rPr>
          <w:rFonts w:eastAsia="Arial Unicode MS;Malgun Gothic"/>
          <w:b/>
          <w:color w:val="000000"/>
          <w:szCs w:val="22"/>
        </w:rPr>
        <w:t>MUST</w:t>
      </w:r>
      <w:r>
        <w:rPr>
          <w:rFonts w:eastAsia="Arial Unicode MS;Malgun Gothic"/>
          <w:color w:val="000000"/>
          <w:szCs w:val="22"/>
        </w:rPr>
        <w:t xml:space="preserve"> be provided for the applicant, co-applicants and (where PhD students have applied) PhD supervisors. The committee needs assurance of competence in handling datasets of this size and nature.</w:t>
      </w:r>
    </w:p>
    <w:tbl>
      <w:tblPr>
        <w:tblW w:w="9738"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9738"/>
      </w:tblGrid>
      <w:tr w:rsidR="00A561AB" w14:paraId="7481C675" w14:textId="77777777">
        <w:trPr>
          <w:trHeight w:val="2070"/>
        </w:trPr>
        <w:tc>
          <w:tcPr>
            <w:tcW w:w="97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CF1D4E9" w14:textId="77777777" w:rsidR="00A561AB" w:rsidRDefault="00A561AB">
            <w:pPr>
              <w:snapToGrid w:val="0"/>
              <w:rPr>
                <w:rFonts w:eastAsia="Arial Unicode MS;Malgun Gothic"/>
                <w:szCs w:val="22"/>
              </w:rPr>
            </w:pPr>
          </w:p>
        </w:tc>
      </w:tr>
    </w:tbl>
    <w:p w14:paraId="31A77236" w14:textId="77777777" w:rsidR="00A561AB" w:rsidRDefault="00A561AB">
      <w:pPr>
        <w:rPr>
          <w:rFonts w:eastAsia="Arial Unicode MS;Malgun Gothic"/>
          <w:b/>
          <w:szCs w:val="22"/>
        </w:rPr>
      </w:pPr>
    </w:p>
    <w:p w14:paraId="7FD55742" w14:textId="77777777" w:rsidR="00A561AB" w:rsidRDefault="008667B6">
      <w:pPr>
        <w:rPr>
          <w:rFonts w:eastAsia="Arial Unicode MS;Malgun Gothic"/>
          <w:b/>
          <w:szCs w:val="22"/>
        </w:rPr>
      </w:pPr>
      <w:r>
        <w:rPr>
          <w:rFonts w:eastAsia="Arial Unicode MS;Malgun Gothic"/>
          <w:b/>
          <w:szCs w:val="22"/>
        </w:rPr>
        <w:t>Data Security and Access</w:t>
      </w:r>
    </w:p>
    <w:p w14:paraId="3681706B" w14:textId="77777777" w:rsidR="00A561AB" w:rsidRDefault="008667B6">
      <w:r>
        <w:rPr>
          <w:rFonts w:eastAsia="Arial Unicode MS;Malgun Gothic"/>
          <w:szCs w:val="22"/>
        </w:rPr>
        <w:t>Please describe measures that you have in place to ensure that only authorised researchers named in the application have access to the datasets. These measures must be compliant with the General Data Protection Regulation 2016/679 [http://data.europa.eu/eli/reg/2016/679/oj] dealing with the Processing of Personal Data.</w:t>
      </w:r>
      <w:bookmarkStart w:id="0" w:name="_GoBack"/>
      <w:bookmarkEnd w:id="0"/>
    </w:p>
    <w:p w14:paraId="1EC29303" w14:textId="77777777" w:rsidR="00A561AB" w:rsidRDefault="00A561AB">
      <w:pPr>
        <w:rPr>
          <w:rFonts w:eastAsia="Arial Unicode MS;Malgun Gothic"/>
          <w:b/>
          <w:szCs w:val="22"/>
        </w:rPr>
      </w:pPr>
    </w:p>
    <w:tbl>
      <w:tblPr>
        <w:tblW w:w="9738"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9738"/>
      </w:tblGrid>
      <w:tr w:rsidR="00A561AB" w14:paraId="5FCDC355" w14:textId="77777777">
        <w:trPr>
          <w:trHeight w:val="2070"/>
        </w:trPr>
        <w:tc>
          <w:tcPr>
            <w:tcW w:w="973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98EA146" w14:textId="77777777" w:rsidR="00A561AB" w:rsidRDefault="00A561AB">
            <w:pPr>
              <w:snapToGrid w:val="0"/>
              <w:rPr>
                <w:rFonts w:eastAsia="Arial Unicode MS;Malgun Gothic"/>
                <w:szCs w:val="22"/>
              </w:rPr>
            </w:pPr>
          </w:p>
        </w:tc>
      </w:tr>
    </w:tbl>
    <w:p w14:paraId="73CB89F7" w14:textId="77777777" w:rsidR="00A561AB" w:rsidRDefault="00A561AB">
      <w:pPr>
        <w:rPr>
          <w:rFonts w:eastAsia="Arial Unicode MS;Malgun Gothic"/>
          <w:b/>
          <w:szCs w:val="22"/>
        </w:rPr>
      </w:pPr>
    </w:p>
    <w:p w14:paraId="6278ACC2" w14:textId="77777777" w:rsidR="00A561AB" w:rsidRDefault="008667B6">
      <w:pPr>
        <w:jc w:val="both"/>
        <w:rPr>
          <w:rFonts w:ascii="Times" w:hAnsi="Times" w:cs="Times"/>
          <w:sz w:val="20"/>
        </w:rPr>
      </w:pPr>
      <w:r>
        <w:rPr>
          <w:rFonts w:eastAsia="Arial Unicode MS;Malgun Gothic"/>
          <w:szCs w:val="22"/>
        </w:rPr>
        <w:t xml:space="preserve">I agree to include, in the main text of any written application for patent or submission for publication resulting from the use of this data, appropriate acknowledgment of EBiSC, including all EBiSC/hPSCreg cell line identifiers, BioSample IDs and EGA dataset identifiers. </w:t>
      </w:r>
    </w:p>
    <w:p w14:paraId="4A887B32" w14:textId="77777777" w:rsidR="00A561AB" w:rsidRDefault="00A561AB">
      <w:pPr>
        <w:jc w:val="both"/>
        <w:rPr>
          <w:rFonts w:ascii="Times" w:hAnsi="Times" w:cs="Times"/>
          <w:b/>
          <w:sz w:val="20"/>
          <w:szCs w:val="22"/>
        </w:rPr>
      </w:pPr>
    </w:p>
    <w:tbl>
      <w:tblPr>
        <w:tblW w:w="9753" w:type="dxa"/>
        <w:tblInd w:w="-35" w:type="dxa"/>
        <w:tblBorders>
          <w:top w:val="single" w:sz="4" w:space="0" w:color="000001"/>
          <w:left w:val="single" w:sz="4" w:space="0" w:color="000001"/>
        </w:tblBorders>
        <w:tblCellMar>
          <w:left w:w="73" w:type="dxa"/>
        </w:tblCellMar>
        <w:tblLook w:val="0000" w:firstRow="0" w:lastRow="0" w:firstColumn="0" w:lastColumn="0" w:noHBand="0" w:noVBand="0"/>
      </w:tblPr>
      <w:tblGrid>
        <w:gridCol w:w="743"/>
        <w:gridCol w:w="1349"/>
        <w:gridCol w:w="7661"/>
      </w:tblGrid>
      <w:tr w:rsidR="00A561AB" w14:paraId="2CA0F0B0" w14:textId="77777777">
        <w:trPr>
          <w:cantSplit/>
          <w:trHeight w:val="378"/>
        </w:trPr>
        <w:tc>
          <w:tcPr>
            <w:tcW w:w="743" w:type="dxa"/>
            <w:tcBorders>
              <w:top w:val="single" w:sz="4" w:space="0" w:color="000001"/>
              <w:left w:val="single" w:sz="4" w:space="0" w:color="000001"/>
            </w:tcBorders>
            <w:shd w:val="clear" w:color="auto" w:fill="auto"/>
            <w:tcMar>
              <w:left w:w="73" w:type="dxa"/>
            </w:tcMar>
          </w:tcPr>
          <w:p w14:paraId="70EB1C81" w14:textId="77777777" w:rsidR="00A561AB" w:rsidRDefault="008667B6">
            <w:pPr>
              <w:pStyle w:val="tabledata"/>
              <w:rPr>
                <w:rFonts w:ascii="Arial" w:eastAsia="Arial Unicode MS;Malgun Gothic" w:hAnsi="Arial" w:cs="Arial"/>
                <w:i w:val="0"/>
                <w:iCs/>
                <w:sz w:val="22"/>
                <w:szCs w:val="22"/>
              </w:rPr>
            </w:pPr>
            <w:r>
              <w:rPr>
                <w:rFonts w:ascii="Arial" w:eastAsia="Arial Unicode MS;Malgun Gothic" w:hAnsi="Arial" w:cs="Arial"/>
                <w:i w:val="0"/>
                <w:iCs/>
                <w:sz w:val="22"/>
                <w:szCs w:val="22"/>
              </w:rPr>
              <w:t>Yes</w:t>
            </w:r>
          </w:p>
        </w:tc>
        <w:tc>
          <w:tcPr>
            <w:tcW w:w="1349" w:type="dxa"/>
            <w:tcBorders>
              <w:top w:val="single" w:sz="4" w:space="0" w:color="000001"/>
            </w:tcBorders>
            <w:shd w:val="clear" w:color="auto" w:fill="auto"/>
            <w:tcMar>
              <w:left w:w="108" w:type="dxa"/>
            </w:tcMar>
          </w:tcPr>
          <w:p w14:paraId="06B17DEC" w14:textId="77777777" w:rsidR="00A561AB" w:rsidRDefault="008667B6">
            <w:pPr>
              <w:pStyle w:val="tabledata"/>
              <w:jc w:val="center"/>
            </w:pPr>
            <w:r>
              <w:fldChar w:fldCharType="begin">
                <w:ffData>
                  <w:name w:val=""/>
                  <w:enabled/>
                  <w:calcOnExit w:val="0"/>
                  <w:checkBox>
                    <w:sizeAuto/>
                    <w:default w:val="0"/>
                  </w:checkBox>
                </w:ffData>
              </w:fldChar>
            </w:r>
            <w:r>
              <w:instrText>FORMCHECKBOX</w:instrText>
            </w:r>
            <w:r w:rsidR="008E75BE">
              <w:fldChar w:fldCharType="separate"/>
            </w:r>
            <w:bookmarkStart w:id="1" w:name="__Fieldmark__11886_191305027"/>
            <w:bookmarkStart w:id="2" w:name="__Fieldmark__172_1968588384"/>
            <w:bookmarkStart w:id="3" w:name="__Fieldmark__173_1097933240"/>
            <w:bookmarkStart w:id="4" w:name="__Fieldmark__281_1886934519"/>
            <w:bookmarkStart w:id="5" w:name="__Fieldmark__75_1187696788"/>
            <w:bookmarkStart w:id="6" w:name="__Fieldmark__284_1227708869"/>
            <w:bookmarkStart w:id="7" w:name="__Fieldmark__347_1211587187"/>
            <w:bookmarkEnd w:id="1"/>
            <w:bookmarkEnd w:id="2"/>
            <w:bookmarkEnd w:id="3"/>
            <w:bookmarkEnd w:id="4"/>
            <w:bookmarkEnd w:id="5"/>
            <w:bookmarkEnd w:id="6"/>
            <w:bookmarkEnd w:id="7"/>
            <w:r>
              <w:fldChar w:fldCharType="end"/>
            </w:r>
          </w:p>
        </w:tc>
        <w:tc>
          <w:tcPr>
            <w:tcW w:w="7661" w:type="dxa"/>
            <w:tcBorders>
              <w:top w:val="single" w:sz="4" w:space="0" w:color="000001"/>
              <w:left w:val="single" w:sz="4" w:space="0" w:color="000001"/>
              <w:right w:val="single" w:sz="4" w:space="0" w:color="000001"/>
            </w:tcBorders>
            <w:shd w:val="clear" w:color="auto" w:fill="auto"/>
            <w:tcMar>
              <w:left w:w="83" w:type="dxa"/>
            </w:tcMar>
          </w:tcPr>
          <w:p w14:paraId="6238805A" w14:textId="77777777" w:rsidR="00A561AB" w:rsidRDefault="00A561AB">
            <w:pPr>
              <w:pStyle w:val="tabledata"/>
              <w:snapToGrid w:val="0"/>
              <w:rPr>
                <w:rFonts w:ascii="Arial" w:eastAsia="Arial Unicode MS;Malgun Gothic" w:hAnsi="Arial" w:cs="Arial"/>
                <w:i w:val="0"/>
                <w:sz w:val="22"/>
                <w:szCs w:val="22"/>
              </w:rPr>
            </w:pPr>
          </w:p>
        </w:tc>
      </w:tr>
      <w:tr w:rsidR="00A561AB" w14:paraId="3CDA2F53" w14:textId="77777777">
        <w:trPr>
          <w:cantSplit/>
          <w:trHeight w:val="378"/>
        </w:trPr>
        <w:tc>
          <w:tcPr>
            <w:tcW w:w="743" w:type="dxa"/>
            <w:tcBorders>
              <w:top w:val="single" w:sz="4" w:space="0" w:color="000001"/>
              <w:left w:val="single" w:sz="4" w:space="0" w:color="000001"/>
              <w:bottom w:val="single" w:sz="4" w:space="0" w:color="000001"/>
            </w:tcBorders>
            <w:shd w:val="clear" w:color="auto" w:fill="auto"/>
            <w:tcMar>
              <w:left w:w="73" w:type="dxa"/>
            </w:tcMar>
          </w:tcPr>
          <w:p w14:paraId="353E4A4F" w14:textId="77777777" w:rsidR="00A561AB" w:rsidRDefault="008667B6">
            <w:pPr>
              <w:pStyle w:val="tabledata"/>
              <w:rPr>
                <w:rFonts w:ascii="Arial" w:eastAsia="Arial Unicode MS;Malgun Gothic" w:hAnsi="Arial" w:cs="Arial"/>
                <w:i w:val="0"/>
                <w:iCs/>
                <w:sz w:val="22"/>
                <w:szCs w:val="22"/>
              </w:rPr>
            </w:pPr>
            <w:r>
              <w:rPr>
                <w:rFonts w:ascii="Arial" w:eastAsia="Arial Unicode MS;Malgun Gothic" w:hAnsi="Arial" w:cs="Arial"/>
                <w:i w:val="0"/>
                <w:iCs/>
                <w:sz w:val="22"/>
                <w:szCs w:val="22"/>
              </w:rPr>
              <w:t>No</w:t>
            </w:r>
          </w:p>
        </w:tc>
        <w:tc>
          <w:tcPr>
            <w:tcW w:w="1349" w:type="dxa"/>
            <w:tcBorders>
              <w:top w:val="single" w:sz="4" w:space="0" w:color="000001"/>
              <w:bottom w:val="single" w:sz="4" w:space="0" w:color="000001"/>
            </w:tcBorders>
            <w:shd w:val="clear" w:color="auto" w:fill="auto"/>
            <w:tcMar>
              <w:left w:w="108" w:type="dxa"/>
            </w:tcMar>
          </w:tcPr>
          <w:p w14:paraId="31B57F48" w14:textId="77777777" w:rsidR="00A561AB" w:rsidRDefault="008667B6">
            <w:pPr>
              <w:pStyle w:val="tabledata"/>
              <w:jc w:val="center"/>
            </w:pPr>
            <w:r>
              <w:fldChar w:fldCharType="begin">
                <w:ffData>
                  <w:name w:val=""/>
                  <w:enabled/>
                  <w:calcOnExit w:val="0"/>
                  <w:checkBox>
                    <w:sizeAuto/>
                    <w:default w:val="0"/>
                  </w:checkBox>
                </w:ffData>
              </w:fldChar>
            </w:r>
            <w:r>
              <w:instrText>FORMCHECKBOX</w:instrText>
            </w:r>
            <w:r w:rsidR="008E75BE">
              <w:fldChar w:fldCharType="separate"/>
            </w:r>
            <w:bookmarkStart w:id="8" w:name="__Fieldmark__11907_191305027"/>
            <w:bookmarkStart w:id="9" w:name="__Fieldmark__296_1886934519"/>
            <w:bookmarkStart w:id="10" w:name="__Fieldmark__179_1968588384"/>
            <w:bookmarkStart w:id="11" w:name="__Fieldmark__174_1097933240"/>
            <w:bookmarkStart w:id="12" w:name="__Fieldmark__296_1227708869"/>
            <w:bookmarkStart w:id="13" w:name="__Fieldmark__93_1187696788"/>
            <w:bookmarkStart w:id="14" w:name="__Fieldmark__371_1211587187"/>
            <w:bookmarkEnd w:id="8"/>
            <w:bookmarkEnd w:id="9"/>
            <w:bookmarkEnd w:id="10"/>
            <w:bookmarkEnd w:id="11"/>
            <w:bookmarkEnd w:id="12"/>
            <w:bookmarkEnd w:id="13"/>
            <w:bookmarkEnd w:id="14"/>
            <w:r>
              <w:fldChar w:fldCharType="end"/>
            </w:r>
          </w:p>
        </w:tc>
        <w:tc>
          <w:tcPr>
            <w:tcW w:w="766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14:paraId="1AE0CB0B" w14:textId="77777777" w:rsidR="00A561AB" w:rsidRDefault="00A561AB">
            <w:pPr>
              <w:pStyle w:val="tabledata"/>
              <w:snapToGrid w:val="0"/>
              <w:rPr>
                <w:rFonts w:ascii="Arial" w:eastAsia="Arial Unicode MS;Malgun Gothic" w:hAnsi="Arial" w:cs="Arial"/>
                <w:i w:val="0"/>
                <w:sz w:val="22"/>
                <w:szCs w:val="22"/>
              </w:rPr>
            </w:pPr>
          </w:p>
        </w:tc>
      </w:tr>
    </w:tbl>
    <w:p w14:paraId="19566430" w14:textId="77777777" w:rsidR="00A561AB" w:rsidRDefault="008667B6">
      <w:r>
        <w:br w:type="page"/>
      </w:r>
    </w:p>
    <w:p w14:paraId="224E4188" w14:textId="77777777" w:rsidR="00A561AB" w:rsidRDefault="008667B6">
      <w:pPr>
        <w:jc w:val="center"/>
        <w:rPr>
          <w:b/>
          <w:bCs/>
        </w:rPr>
      </w:pPr>
      <w:r>
        <w:rPr>
          <w:b/>
          <w:bCs/>
        </w:rPr>
        <w:lastRenderedPageBreak/>
        <w:t>Appendix I. Glossary of Terms</w:t>
      </w:r>
    </w:p>
    <w:p w14:paraId="2F34CBCF" w14:textId="77777777" w:rsidR="00A561AB" w:rsidRDefault="00A561AB"/>
    <w:p w14:paraId="177B9008" w14:textId="77777777" w:rsidR="00A561AB" w:rsidRDefault="008667B6">
      <w:r>
        <w:rPr>
          <w:b/>
          <w:bCs/>
        </w:rPr>
        <w:t>Data Subject</w:t>
      </w:r>
      <w:r>
        <w:t xml:space="preserve"> means means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7A512F7C" w14:textId="77777777" w:rsidR="00A561AB" w:rsidRDefault="00A561AB"/>
    <w:p w14:paraId="1797AB2D" w14:textId="77777777" w:rsidR="00A561AB" w:rsidRDefault="008667B6">
      <w:r>
        <w:rPr>
          <w:b/>
          <w:bCs/>
        </w:rPr>
        <w:t>EBiSC</w:t>
      </w:r>
      <w:r>
        <w:t xml:space="preserve"> means the European Bank for induced Pluripotent Stem Cells, in this document EBiSC refers to established infrastructure, banking operations, cell line collection and distribution</w:t>
      </w:r>
    </w:p>
    <w:p w14:paraId="308E8C07" w14:textId="77777777" w:rsidR="00A561AB" w:rsidRDefault="00A561AB"/>
    <w:p w14:paraId="679EC899" w14:textId="77777777" w:rsidR="00A561AB" w:rsidRDefault="008667B6">
      <w:r>
        <w:rPr>
          <w:b/>
          <w:bCs/>
        </w:rPr>
        <w:t>GDPR</w:t>
      </w:r>
      <w:r>
        <w:t xml:space="preserve"> means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Pr>
          <w:rFonts w:eastAsia="Arial Unicode MS;Malgun Gothic"/>
          <w:szCs w:val="22"/>
        </w:rPr>
        <w:t>[http://data.europa.eu/eli/reg/2016/679/oj]</w:t>
      </w:r>
    </w:p>
    <w:p w14:paraId="5182908A" w14:textId="2C027FC0" w:rsidR="00A561AB" w:rsidRDefault="00A561AB"/>
    <w:p w14:paraId="76EBA763" w14:textId="34C55B55" w:rsidR="00462DF0" w:rsidRDefault="00462DF0">
      <w:r w:rsidRPr="004C3092">
        <w:rPr>
          <w:b/>
        </w:rPr>
        <w:t>ORCID ID</w:t>
      </w:r>
      <w:r>
        <w:t xml:space="preserve"> means the unique digital identifier issued by ORCID (</w:t>
      </w:r>
      <w:r w:rsidRPr="00462DF0">
        <w:t>https://orcid.org/</w:t>
      </w:r>
      <w:r>
        <w:t>) used to identify and associate works to researchers.</w:t>
      </w:r>
    </w:p>
    <w:p w14:paraId="60ADF3EB" w14:textId="77777777" w:rsidR="00462DF0" w:rsidRDefault="00462DF0"/>
    <w:p w14:paraId="18EFDABF" w14:textId="77777777" w:rsidR="00A561AB" w:rsidRDefault="008667B6">
      <w:r>
        <w:rPr>
          <w:b/>
          <w:bCs/>
        </w:rPr>
        <w:t>Personal Data</w:t>
      </w:r>
      <w:r>
        <w:t xml:space="preserve"> means any information relating to a Data Subject.</w:t>
      </w:r>
    </w:p>
    <w:p w14:paraId="44A79858" w14:textId="77777777" w:rsidR="00A561AB" w:rsidRDefault="00A561AB"/>
    <w:p w14:paraId="6C8C4254" w14:textId="77777777" w:rsidR="00A561AB" w:rsidRDefault="008667B6">
      <w:r>
        <w:rPr>
          <w:b/>
          <w:bCs/>
        </w:rPr>
        <w:t>Processing</w:t>
      </w:r>
      <w:r>
        <w:t xml:space="preserve"> means any operation or set of operations which is performed on Personal Data or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5BD992F7" w14:textId="77777777" w:rsidR="00A561AB" w:rsidRDefault="00A561AB"/>
    <w:sectPr w:rsidR="00A561AB">
      <w:headerReference w:type="default" r:id="rId10"/>
      <w:footerReference w:type="default" r:id="rId11"/>
      <w:pgSz w:w="11906" w:h="16838"/>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F90ED" w14:textId="77777777" w:rsidR="008667B6" w:rsidRDefault="008667B6">
      <w:r>
        <w:separator/>
      </w:r>
    </w:p>
  </w:endnote>
  <w:endnote w:type="continuationSeparator" w:id="0">
    <w:p w14:paraId="58955A6A" w14:textId="77777777" w:rsidR="008667B6" w:rsidRDefault="0086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w:altName w:val="Arial"/>
    <w:charset w:val="01"/>
    <w:family w:val="swiss"/>
    <w:pitch w:val="default"/>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Malgun Gothic">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Arial">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2C8A" w14:textId="129659B6" w:rsidR="00A561AB" w:rsidRDefault="008667B6">
    <w:pPr>
      <w:pStyle w:val="Fuzeile"/>
    </w:pPr>
    <w:r>
      <w:rPr>
        <w:sz w:val="16"/>
      </w:rPr>
      <w:t>Data Access Request Form, version 3.4, 2020-02-20</w:t>
    </w:r>
    <w:r>
      <w:rPr>
        <w:sz w:val="16"/>
      </w:rPr>
      <w:tab/>
    </w:r>
    <w:r>
      <w:rPr>
        <w:sz w:val="16"/>
      </w:rPr>
      <w:tab/>
      <w:t xml:space="preserve">Page </w:t>
    </w:r>
    <w:r>
      <w:rPr>
        <w:sz w:val="16"/>
      </w:rPr>
      <w:fldChar w:fldCharType="begin"/>
    </w:r>
    <w:r>
      <w:instrText>PAGE</w:instrText>
    </w:r>
    <w:r>
      <w:fldChar w:fldCharType="separate"/>
    </w:r>
    <w:r w:rsidR="008E75B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233CF" w14:textId="77777777" w:rsidR="008667B6" w:rsidRDefault="008667B6">
      <w:r>
        <w:separator/>
      </w:r>
    </w:p>
  </w:footnote>
  <w:footnote w:type="continuationSeparator" w:id="0">
    <w:p w14:paraId="59E51699" w14:textId="77777777" w:rsidR="008667B6" w:rsidRDefault="00866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ADAC" w14:textId="77777777" w:rsidR="00A561AB" w:rsidRDefault="008667B6">
    <w:pPr>
      <w:jc w:val="right"/>
      <w:rPr>
        <w:rFonts w:ascii="Times" w:hAnsi="Times" w:cs="Times"/>
        <w:sz w:val="20"/>
        <w:lang w:val="de-DE" w:eastAsia="en-US"/>
      </w:rPr>
    </w:pPr>
    <w:r>
      <w:rPr>
        <w:rFonts w:ascii="Times" w:hAnsi="Times" w:cs="Times"/>
        <w:noProof/>
        <w:sz w:val="20"/>
        <w:lang w:val="de-DE" w:eastAsia="de-DE"/>
      </w:rPr>
      <w:drawing>
        <wp:anchor distT="0" distB="0" distL="114935" distR="114935" simplePos="0" relativeHeight="4" behindDoc="1" locked="0" layoutInCell="1" allowOverlap="1" wp14:anchorId="31FEDA1F" wp14:editId="1902B141">
          <wp:simplePos x="0" y="0"/>
          <wp:positionH relativeFrom="column">
            <wp:posOffset>4681220</wp:posOffset>
          </wp:positionH>
          <wp:positionV relativeFrom="paragraph">
            <wp:posOffset>-285750</wp:posOffset>
          </wp:positionV>
          <wp:extent cx="1136015" cy="83312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136015" cy="833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E9"/>
    <w:multiLevelType w:val="multilevel"/>
    <w:tmpl w:val="0950B6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6975BE"/>
    <w:multiLevelType w:val="multilevel"/>
    <w:tmpl w:val="7544108C"/>
    <w:lvl w:ilvl="0">
      <w:start w:val="1"/>
      <w:numFmt w:val="none"/>
      <w:pStyle w:val="berschrift1"/>
      <w:suff w:val="nothing"/>
      <w:lvlText w:val=""/>
      <w:lvlJc w:val="left"/>
      <w:pPr>
        <w:ind w:left="432" w:hanging="432"/>
      </w:pPr>
    </w:lvl>
    <w:lvl w:ilvl="1">
      <w:start w:val="1"/>
      <w:numFmt w:val="none"/>
      <w:pStyle w:val="berschrift2"/>
      <w:suff w:val="nothing"/>
      <w:lvlText w:val=""/>
      <w:lvlJc w:val="left"/>
      <w:pPr>
        <w:ind w:left="576" w:hanging="576"/>
      </w:pPr>
    </w:lvl>
    <w:lvl w:ilvl="2">
      <w:start w:val="1"/>
      <w:numFmt w:val="none"/>
      <w:pStyle w:val="berschrift3"/>
      <w:suff w:val="nothing"/>
      <w:lvlText w:val=""/>
      <w:lvlJc w:val="left"/>
      <w:pPr>
        <w:ind w:left="720" w:hanging="720"/>
      </w:pPr>
    </w:lvl>
    <w:lvl w:ilvl="3">
      <w:start w:val="1"/>
      <w:numFmt w:val="none"/>
      <w:pStyle w:val="berschrift4"/>
      <w:suff w:val="nothing"/>
      <w:lvlText w:val=""/>
      <w:lvlJc w:val="left"/>
      <w:pPr>
        <w:ind w:left="864" w:hanging="864"/>
      </w:pPr>
    </w:lvl>
    <w:lvl w:ilvl="4">
      <w:start w:val="1"/>
      <w:numFmt w:val="none"/>
      <w:pStyle w:val="berschrift5"/>
      <w:suff w:val="nothing"/>
      <w:lvlText w:val=""/>
      <w:lvlJc w:val="left"/>
      <w:pPr>
        <w:ind w:left="1008" w:hanging="1008"/>
      </w:pPr>
    </w:lvl>
    <w:lvl w:ilvl="5">
      <w:start w:val="1"/>
      <w:numFmt w:val="none"/>
      <w:pStyle w:val="berschrift6"/>
      <w:suff w:val="nothing"/>
      <w:lvlText w:val=""/>
      <w:lvlJc w:val="left"/>
      <w:pPr>
        <w:ind w:left="1152" w:hanging="1152"/>
      </w:pPr>
    </w:lvl>
    <w:lvl w:ilvl="6">
      <w:start w:val="1"/>
      <w:numFmt w:val="none"/>
      <w:pStyle w:val="berschrift7"/>
      <w:suff w:val="nothing"/>
      <w:lvlText w:val=""/>
      <w:lvlJc w:val="left"/>
      <w:pPr>
        <w:ind w:left="1296" w:hanging="1296"/>
      </w:pPr>
    </w:lvl>
    <w:lvl w:ilvl="7">
      <w:start w:val="1"/>
      <w:numFmt w:val="none"/>
      <w:pStyle w:val="berschrift8"/>
      <w:suff w:val="nothing"/>
      <w:lvlText w:val=""/>
      <w:lvlJc w:val="left"/>
      <w:pPr>
        <w:ind w:left="1440" w:hanging="1440"/>
      </w:pPr>
    </w:lvl>
    <w:lvl w:ilvl="8">
      <w:start w:val="1"/>
      <w:numFmt w:val="none"/>
      <w:pStyle w:val="berschrift9"/>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AB"/>
    <w:rsid w:val="00462DF0"/>
    <w:rsid w:val="004C3092"/>
    <w:rsid w:val="006639F7"/>
    <w:rsid w:val="008667B6"/>
    <w:rsid w:val="008E75BE"/>
    <w:rsid w:val="00A561AB"/>
    <w:rsid w:val="00C11913"/>
    <w:rsid w:val="00CF078E"/>
    <w:rsid w:val="00D0477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A011"/>
  <w15:docId w15:val="{56E26C68-4760-403A-A7CD-44B5EE4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Noto Sans CJK SC Regular" w:hAnsi="Liberation Sans"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Times New Roman" w:hAnsi="Arial" w:cs="Arial"/>
      <w:color w:val="00000A"/>
      <w:sz w:val="22"/>
      <w:szCs w:val="20"/>
      <w:lang w:val="en-GB" w:bidi="ar-SA"/>
    </w:rPr>
  </w:style>
  <w:style w:type="paragraph" w:styleId="berschrift1">
    <w:name w:val="heading 1"/>
    <w:basedOn w:val="Standard"/>
    <w:qFormat/>
    <w:pPr>
      <w:keepNext/>
      <w:numPr>
        <w:numId w:val="1"/>
      </w:numPr>
      <w:spacing w:before="240" w:after="60"/>
      <w:outlineLvl w:val="0"/>
    </w:pPr>
    <w:rPr>
      <w:b/>
      <w:sz w:val="28"/>
    </w:rPr>
  </w:style>
  <w:style w:type="paragraph" w:styleId="berschrift2">
    <w:name w:val="heading 2"/>
    <w:basedOn w:val="Standard"/>
    <w:qFormat/>
    <w:pPr>
      <w:keepNext/>
      <w:numPr>
        <w:ilvl w:val="1"/>
        <w:numId w:val="1"/>
      </w:numPr>
      <w:spacing w:before="240" w:after="60"/>
      <w:outlineLvl w:val="1"/>
    </w:pPr>
    <w:rPr>
      <w:b/>
      <w:i/>
      <w:sz w:val="24"/>
    </w:rPr>
  </w:style>
  <w:style w:type="paragraph" w:styleId="berschrift3">
    <w:name w:val="heading 3"/>
    <w:basedOn w:val="Standard"/>
    <w:qFormat/>
    <w:pPr>
      <w:keepNext/>
      <w:numPr>
        <w:ilvl w:val="2"/>
        <w:numId w:val="1"/>
      </w:numPr>
      <w:spacing w:before="240" w:after="60"/>
      <w:outlineLvl w:val="2"/>
    </w:pPr>
    <w:rPr>
      <w:sz w:val="24"/>
    </w:rPr>
  </w:style>
  <w:style w:type="paragraph" w:styleId="berschrift4">
    <w:name w:val="heading 4"/>
    <w:basedOn w:val="Standard"/>
    <w:qFormat/>
    <w:pPr>
      <w:keepNext/>
      <w:numPr>
        <w:ilvl w:val="3"/>
        <w:numId w:val="1"/>
      </w:numPr>
      <w:spacing w:before="240" w:after="60"/>
      <w:outlineLvl w:val="3"/>
    </w:pPr>
    <w:rPr>
      <w:b/>
      <w:sz w:val="24"/>
    </w:rPr>
  </w:style>
  <w:style w:type="paragraph" w:styleId="berschrift5">
    <w:name w:val="heading 5"/>
    <w:basedOn w:val="Standard"/>
    <w:qFormat/>
    <w:pPr>
      <w:numPr>
        <w:ilvl w:val="4"/>
        <w:numId w:val="1"/>
      </w:numPr>
      <w:spacing w:before="240" w:after="60"/>
      <w:outlineLvl w:val="4"/>
    </w:pPr>
  </w:style>
  <w:style w:type="paragraph" w:styleId="berschrift6">
    <w:name w:val="heading 6"/>
    <w:basedOn w:val="Standard"/>
    <w:qFormat/>
    <w:pPr>
      <w:keepNext/>
      <w:numPr>
        <w:ilvl w:val="5"/>
        <w:numId w:val="1"/>
      </w:numPr>
      <w:outlineLvl w:val="5"/>
    </w:pPr>
    <w:rPr>
      <w:rFonts w:eastAsia="Arial Unicode MS;Malgun Gothic"/>
      <w:sz w:val="28"/>
      <w:szCs w:val="28"/>
    </w:rPr>
  </w:style>
  <w:style w:type="paragraph" w:styleId="berschrift7">
    <w:name w:val="heading 7"/>
    <w:basedOn w:val="Standard"/>
    <w:qFormat/>
    <w:pPr>
      <w:numPr>
        <w:ilvl w:val="6"/>
        <w:numId w:val="1"/>
      </w:numPr>
      <w:spacing w:before="240" w:after="60"/>
      <w:outlineLvl w:val="6"/>
    </w:pPr>
  </w:style>
  <w:style w:type="paragraph" w:styleId="berschrift8">
    <w:name w:val="heading 8"/>
    <w:basedOn w:val="Standard"/>
    <w:qFormat/>
    <w:pPr>
      <w:numPr>
        <w:ilvl w:val="7"/>
        <w:numId w:val="1"/>
      </w:numPr>
      <w:spacing w:before="240" w:after="60"/>
      <w:outlineLvl w:val="7"/>
    </w:pPr>
    <w:rPr>
      <w:i/>
    </w:rPr>
  </w:style>
  <w:style w:type="paragraph" w:styleId="berschrift9">
    <w:name w:val="heading 9"/>
    <w:basedOn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VisitedInternetLink">
    <w:name w:val="Visited Internet Link"/>
    <w:rPr>
      <w:color w:val="800080"/>
      <w:u w:val="single"/>
    </w:rPr>
  </w:style>
  <w:style w:type="character" w:customStyle="1" w:styleId="SprechblasentextZchn">
    <w:name w:val="Sprechblasentext Zchn"/>
    <w:qFormat/>
    <w:rPr>
      <w:rFonts w:ascii="Lucida Grande;Arial" w:hAnsi="Lucida Grande;Arial" w:cs="Lucida Grande;Arial"/>
      <w:sz w:val="18"/>
      <w:szCs w:val="18"/>
    </w:rPr>
  </w:style>
  <w:style w:type="character" w:styleId="Kommentarzeichen">
    <w:name w:val="annotation reference"/>
    <w:qFormat/>
    <w:rPr>
      <w:sz w:val="16"/>
      <w:szCs w:val="16"/>
    </w:rPr>
  </w:style>
  <w:style w:type="character" w:customStyle="1" w:styleId="KommentartextZchn">
    <w:name w:val="Kommentartext Zchn"/>
    <w:qFormat/>
    <w:rPr>
      <w:rFonts w:ascii="Arial" w:hAnsi="Arial" w:cs="Arial"/>
      <w:lang w:val="en-GB"/>
    </w:rPr>
  </w:style>
  <w:style w:type="character" w:customStyle="1" w:styleId="KommentarthemaZchn">
    <w:name w:val="Kommentarthema Zchn"/>
    <w:qFormat/>
    <w:rPr>
      <w:rFonts w:ascii="Arial" w:hAnsi="Arial" w:cs="Arial"/>
      <w:b/>
      <w:bCs/>
      <w:lang w:val="en-GB"/>
    </w:rPr>
  </w:style>
  <w:style w:type="character" w:customStyle="1" w:styleId="StrongEmphasis">
    <w:name w:val="Strong Emphasis"/>
    <w:qFormat/>
    <w:rPr>
      <w:b/>
      <w:bCs/>
    </w:rPr>
  </w:style>
  <w:style w:type="character" w:customStyle="1" w:styleId="apple-converted-space">
    <w:name w:val="apple-converted-space"/>
    <w:qFormat/>
  </w:style>
  <w:style w:type="paragraph" w:customStyle="1" w:styleId="Heading">
    <w:name w:val="Heading"/>
    <w:basedOn w:val="Standard"/>
    <w:next w:val="Textkrper"/>
    <w:qFormat/>
    <w:pPr>
      <w:spacing w:before="240" w:after="60"/>
      <w:jc w:val="center"/>
      <w:outlineLvl w:val="0"/>
    </w:pPr>
    <w:rPr>
      <w:b/>
      <w:sz w:val="32"/>
    </w:rPr>
  </w:style>
  <w:style w:type="paragraph" w:styleId="Textkrper">
    <w:name w:val="Body Text"/>
    <w:basedOn w:val="Standard"/>
    <w:pPr>
      <w:spacing w:after="140" w:line="288" w:lineRule="auto"/>
    </w:pPr>
  </w:style>
  <w:style w:type="paragraph" w:styleId="Liste">
    <w:name w:val="List"/>
    <w:basedOn w:val="Textkrper"/>
    <w:rPr>
      <w:rFonts w:ascii="Liberation Sans" w:hAnsi="Liberation Sans" w:cs="FreeSans"/>
    </w:rPr>
  </w:style>
  <w:style w:type="paragraph" w:styleId="Beschriftung">
    <w:name w:val="caption"/>
    <w:basedOn w:val="Standard"/>
    <w:qFormat/>
    <w:pPr>
      <w:suppressLineNumbers/>
      <w:spacing w:before="120" w:after="120"/>
    </w:pPr>
    <w:rPr>
      <w:rFonts w:ascii="Liberation Sans" w:hAnsi="Liberation Sans" w:cs="FreeSans"/>
      <w:i/>
      <w:iCs/>
      <w:sz w:val="24"/>
      <w:szCs w:val="24"/>
    </w:rPr>
  </w:style>
  <w:style w:type="paragraph" w:customStyle="1" w:styleId="Index">
    <w:name w:val="Index"/>
    <w:basedOn w:val="Standard"/>
    <w:qFormat/>
    <w:pPr>
      <w:suppressLineNumbers/>
    </w:pPr>
    <w:rPr>
      <w:rFonts w:ascii="Liberation Sans" w:hAnsi="Liberation Sans" w:cs="FreeSans"/>
    </w:rPr>
  </w:style>
  <w:style w:type="paragraph" w:styleId="Umschlagadresse">
    <w:name w:val="envelope address"/>
    <w:basedOn w:val="Standard"/>
    <w:qFormat/>
    <w:pPr>
      <w:ind w:left="2880"/>
    </w:pPr>
    <w:rPr>
      <w:sz w:val="24"/>
    </w:rPr>
  </w:style>
  <w:style w:type="paragraph" w:styleId="Umschlagabsenderadresse">
    <w:name w:val="envelope return"/>
    <w:basedOn w:val="Standard"/>
    <w:qFormat/>
    <w:rPr>
      <w:sz w:val="24"/>
    </w:rPr>
  </w:style>
  <w:style w:type="paragraph" w:styleId="Fuzeile">
    <w:name w:val="footer"/>
    <w:basedOn w:val="Standard"/>
    <w:pPr>
      <w:tabs>
        <w:tab w:val="center" w:pos="4153"/>
        <w:tab w:val="right" w:pos="8306"/>
      </w:tabs>
    </w:pPr>
    <w:rPr>
      <w:sz w:val="24"/>
    </w:rPr>
  </w:style>
  <w:style w:type="paragraph" w:styleId="Kopfzeile">
    <w:name w:val="header"/>
    <w:basedOn w:val="Standard"/>
    <w:pPr>
      <w:tabs>
        <w:tab w:val="center" w:pos="4153"/>
        <w:tab w:val="right" w:pos="8306"/>
      </w:tabs>
    </w:pPr>
    <w:rPr>
      <w:sz w:val="24"/>
    </w:rPr>
  </w:style>
  <w:style w:type="paragraph" w:styleId="Index1">
    <w:name w:val="index 1"/>
    <w:basedOn w:val="Standard"/>
    <w:qFormat/>
    <w:pPr>
      <w:ind w:left="240" w:hanging="240"/>
    </w:pPr>
    <w:rPr>
      <w:sz w:val="24"/>
    </w:rPr>
  </w:style>
  <w:style w:type="paragraph" w:styleId="Indexberschrift">
    <w:name w:val="index heading"/>
    <w:basedOn w:val="Standard"/>
    <w:qFormat/>
    <w:rPr>
      <w:b/>
      <w:sz w:val="24"/>
    </w:rPr>
  </w:style>
  <w:style w:type="paragraph" w:styleId="Nachrichtenkopf">
    <w:name w:val="Message Header"/>
    <w:basedOn w:val="Standard"/>
    <w:qFormat/>
    <w:pPr>
      <w:pBdr>
        <w:top w:val="single" w:sz="6" w:space="1" w:color="000001"/>
        <w:left w:val="single" w:sz="6" w:space="1" w:color="000001"/>
        <w:bottom w:val="single" w:sz="6" w:space="1" w:color="000001"/>
        <w:right w:val="single" w:sz="6" w:space="1" w:color="000001"/>
      </w:pBdr>
      <w:shd w:val="clear" w:color="auto" w:fill="CCCCCC"/>
      <w:ind w:left="1134" w:hanging="1134"/>
    </w:pPr>
    <w:rPr>
      <w:sz w:val="24"/>
    </w:rPr>
  </w:style>
  <w:style w:type="paragraph" w:styleId="Untertitel">
    <w:name w:val="Subtitle"/>
    <w:basedOn w:val="Standard"/>
    <w:qFormat/>
    <w:pPr>
      <w:spacing w:after="60"/>
      <w:jc w:val="center"/>
      <w:outlineLvl w:val="1"/>
    </w:pPr>
  </w:style>
  <w:style w:type="paragraph" w:styleId="RGV-berschrift">
    <w:name w:val="toa heading"/>
    <w:basedOn w:val="Standard"/>
    <w:qFormat/>
    <w:pPr>
      <w:spacing w:before="120"/>
    </w:pPr>
    <w:rPr>
      <w:b/>
    </w:rPr>
  </w:style>
  <w:style w:type="paragraph" w:styleId="Verzeichnis2">
    <w:name w:val="toc 2"/>
    <w:basedOn w:val="Standard"/>
    <w:pPr>
      <w:ind w:left="240"/>
    </w:pPr>
  </w:style>
  <w:style w:type="paragraph" w:customStyle="1" w:styleId="tabledata">
    <w:name w:val="table data"/>
    <w:basedOn w:val="Standard"/>
    <w:qFormat/>
    <w:pPr>
      <w:spacing w:before="40" w:after="40"/>
    </w:pPr>
    <w:rPr>
      <w:rFonts w:ascii="Times New Roman" w:hAnsi="Times New Roman" w:cs="Times New Roman"/>
      <w:i/>
      <w:sz w:val="20"/>
    </w:rPr>
  </w:style>
  <w:style w:type="paragraph" w:styleId="Sprechblasentext">
    <w:name w:val="Balloon Text"/>
    <w:basedOn w:val="Standard"/>
    <w:qFormat/>
    <w:rPr>
      <w:rFonts w:ascii="Lucida Grande;Arial" w:hAnsi="Lucida Grande;Arial" w:cs="Lucida Grande;Arial"/>
      <w:sz w:val="18"/>
      <w:szCs w:val="18"/>
      <w:lang w:val="en-US"/>
    </w:rPr>
  </w:style>
  <w:style w:type="paragraph" w:styleId="Kommentartext">
    <w:name w:val="annotation text"/>
    <w:basedOn w:val="Standard"/>
    <w:qFormat/>
    <w:rPr>
      <w:sz w:val="20"/>
    </w:rPr>
  </w:style>
  <w:style w:type="paragraph" w:styleId="Kommentarthema">
    <w:name w:val="annotation subject"/>
    <w:basedOn w:val="Kommentartext"/>
    <w:qFormat/>
    <w:rPr>
      <w:b/>
      <w:bC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EF549CC3BA847BAA991FFC9A5AFE1" ma:contentTypeVersion="0" ma:contentTypeDescription="Create a new document." ma:contentTypeScope="" ma:versionID="a2cc1cae36966a3a8448a52830fbbf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5C7F5-313E-4B53-B5DC-0200D9E1B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3CB8EB-98D1-42BA-A6FF-BFEFB1015D05}">
  <ds:schemaRefs>
    <ds:schemaRef ds:uri="http://schemas.microsoft.com/sharepoint/v3/contenttype/forms"/>
  </ds:schemaRefs>
</ds:datastoreItem>
</file>

<file path=customXml/itemProps3.xml><?xml version="1.0" encoding="utf-8"?>
<ds:datastoreItem xmlns:ds="http://schemas.openxmlformats.org/officeDocument/2006/customXml" ds:itemID="{D0957306-3911-4F9E-904D-DC74AD0EC3F3}">
  <ds:schemaRef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IBMT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Harlequin IT Services</dc:subject>
  <dc:creator>duncansa</dc:creator>
  <dc:description/>
  <cp:lastModifiedBy>Jochen Schmidt</cp:lastModifiedBy>
  <cp:revision>6</cp:revision>
  <cp:lastPrinted>2014-05-30T10:01:00Z</cp:lastPrinted>
  <dcterms:created xsi:type="dcterms:W3CDTF">2020-09-15T14:35:00Z</dcterms:created>
  <dcterms:modified xsi:type="dcterms:W3CDTF">2020-09-16T09:45:00Z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IBMT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y fmtid="{D5CDD505-2E9C-101B-9397-08002B2CF9AE}" pid="10" name="ContentTypeId">
    <vt:lpwstr>0x01010053FEF549CC3BA847BAA991FFC9A5AFE1</vt:lpwstr>
  </property>
</Properties>
</file>